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B97" w:rsidRPr="002A0B97" w:rsidRDefault="002A0B97">
      <w:pPr>
        <w:rPr>
          <w:rStyle w:val="apple-style-span"/>
          <w:rFonts w:ascii="Arial" w:hAnsi="Arial" w:cs="Arial"/>
          <w:b/>
          <w:color w:val="000000"/>
          <w:sz w:val="28"/>
          <w:szCs w:val="28"/>
        </w:rPr>
      </w:pPr>
      <w:r w:rsidRPr="002A0B97">
        <w:rPr>
          <w:rStyle w:val="apple-style-span"/>
          <w:rFonts w:ascii="Arial" w:hAnsi="Arial" w:cs="Arial"/>
          <w:b/>
          <w:color w:val="000000"/>
          <w:sz w:val="28"/>
          <w:szCs w:val="28"/>
        </w:rPr>
        <w:t>INTRODUCTION</w:t>
      </w:r>
    </w:p>
    <w:p w:rsidR="00C83C67" w:rsidRDefault="002A0B97">
      <w:pPr>
        <w:rPr>
          <w:rStyle w:val="apple-style-span"/>
          <w:rFonts w:ascii="Arial" w:hAnsi="Arial" w:cs="Arial"/>
          <w:color w:val="000000"/>
          <w:sz w:val="24"/>
          <w:szCs w:val="24"/>
        </w:rPr>
      </w:pPr>
      <w:r w:rsidRPr="002A0B97">
        <w:rPr>
          <w:rStyle w:val="apple-style-span"/>
          <w:rFonts w:ascii="Arial" w:hAnsi="Arial" w:cs="Arial"/>
          <w:color w:val="000000"/>
          <w:sz w:val="24"/>
          <w:szCs w:val="24"/>
        </w:rPr>
        <w:t>The research investigates the importance of breakfast among UMP students. In this chapter, the findings from survey question will be analyzed and discussed. Besides that, the implications of the findings will also be determined.</w:t>
      </w:r>
    </w:p>
    <w:p w:rsidR="002A0B97" w:rsidRPr="00362771" w:rsidRDefault="00362771">
      <w:pPr>
        <w:rPr>
          <w:rStyle w:val="apple-style-span"/>
          <w:rFonts w:ascii="Arial" w:hAnsi="Arial" w:cs="Arial"/>
          <w:b/>
          <w:color w:val="000000"/>
          <w:sz w:val="24"/>
          <w:szCs w:val="24"/>
        </w:rPr>
      </w:pPr>
      <w:r w:rsidRPr="00362771">
        <w:rPr>
          <w:rStyle w:val="apple-style-span"/>
          <w:rFonts w:ascii="Arial" w:hAnsi="Arial" w:cs="Arial"/>
          <w:b/>
          <w:color w:val="000000"/>
          <w:sz w:val="24"/>
          <w:szCs w:val="24"/>
        </w:rPr>
        <w:t>FINDING</w:t>
      </w:r>
    </w:p>
    <w:p w:rsidR="002A0B97" w:rsidRDefault="002A0B97">
      <w:pPr>
        <w:rPr>
          <w:rStyle w:val="apple-style-span"/>
          <w:rFonts w:ascii="Arial" w:hAnsi="Arial" w:cs="Arial"/>
          <w:color w:val="000000"/>
          <w:sz w:val="24"/>
          <w:szCs w:val="24"/>
        </w:rPr>
      </w:pPr>
      <w:r>
        <w:rPr>
          <w:rStyle w:val="apple-style-span"/>
          <w:rFonts w:ascii="Arial" w:hAnsi="Arial" w:cs="Arial"/>
          <w:color w:val="000000"/>
          <w:sz w:val="24"/>
          <w:szCs w:val="24"/>
        </w:rPr>
        <w:t>4.2.2</w:t>
      </w:r>
    </w:p>
    <w:p w:rsidR="002A0B97" w:rsidRDefault="00362771">
      <w:pPr>
        <w:rPr>
          <w:sz w:val="24"/>
          <w:szCs w:val="24"/>
        </w:rPr>
      </w:pPr>
      <w:r>
        <w:rPr>
          <w:noProof/>
          <w:sz w:val="24"/>
          <w:szCs w:val="24"/>
        </w:rPr>
        <w:drawing>
          <wp:inline distT="0" distB="0" distL="0" distR="0">
            <wp:extent cx="5486400" cy="3200400"/>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362771" w:rsidRDefault="00362771">
      <w:pPr>
        <w:rPr>
          <w:b/>
          <w:sz w:val="24"/>
          <w:szCs w:val="24"/>
        </w:rPr>
      </w:pPr>
      <w:r>
        <w:rPr>
          <w:sz w:val="24"/>
          <w:szCs w:val="24"/>
        </w:rPr>
        <w:t>Figure 4.2</w:t>
      </w:r>
      <w:r w:rsidR="00901709">
        <w:rPr>
          <w:sz w:val="24"/>
          <w:szCs w:val="24"/>
        </w:rPr>
        <w:t xml:space="preserve"> </w:t>
      </w:r>
      <w:r w:rsidR="00901709" w:rsidRPr="00901709">
        <w:rPr>
          <w:b/>
          <w:sz w:val="24"/>
          <w:szCs w:val="24"/>
        </w:rPr>
        <w:t xml:space="preserve">Barriers of UMP </w:t>
      </w:r>
      <w:r w:rsidR="00901709">
        <w:rPr>
          <w:b/>
          <w:sz w:val="24"/>
          <w:szCs w:val="24"/>
        </w:rPr>
        <w:t>Students From Having B</w:t>
      </w:r>
      <w:r w:rsidR="00901709" w:rsidRPr="00901709">
        <w:rPr>
          <w:b/>
          <w:sz w:val="24"/>
          <w:szCs w:val="24"/>
        </w:rPr>
        <w:t>reakfast.</w:t>
      </w:r>
    </w:p>
    <w:p w:rsidR="00901709" w:rsidRDefault="00901709" w:rsidP="00901709">
      <w:pPr>
        <w:jc w:val="both"/>
        <w:rPr>
          <w:rFonts w:ascii="URW Gothic L" w:hAnsi="URW Gothic L"/>
        </w:rPr>
      </w:pPr>
      <w:r>
        <w:rPr>
          <w:rFonts w:ascii="URW Gothic L" w:hAnsi="URW Gothic L"/>
        </w:rPr>
        <w:t xml:space="preserve">The graph (See Figure 4.2) illustrates the barriers in having breakfast in the </w:t>
      </w:r>
      <w:proofErr w:type="spellStart"/>
      <w:r>
        <w:rPr>
          <w:rFonts w:ascii="URW Gothic L" w:hAnsi="URW Gothic L"/>
        </w:rPr>
        <w:t>Universiti</w:t>
      </w:r>
      <w:proofErr w:type="spellEnd"/>
      <w:r>
        <w:rPr>
          <w:rFonts w:ascii="URW Gothic L" w:hAnsi="URW Gothic L"/>
        </w:rPr>
        <w:t xml:space="preserve"> Malaysia Pahang. According to the graph,</w:t>
      </w:r>
      <w:r w:rsidR="009C7079">
        <w:rPr>
          <w:rFonts w:ascii="URW Gothic L" w:hAnsi="URW Gothic L"/>
        </w:rPr>
        <w:t xml:space="preserve"> 60% of the </w:t>
      </w:r>
      <w:proofErr w:type="gramStart"/>
      <w:r w:rsidR="009C7079">
        <w:rPr>
          <w:rFonts w:ascii="URW Gothic L" w:hAnsi="URW Gothic L"/>
        </w:rPr>
        <w:t>student don’t</w:t>
      </w:r>
      <w:proofErr w:type="gramEnd"/>
      <w:r w:rsidR="009C7079">
        <w:rPr>
          <w:rFonts w:ascii="URW Gothic L" w:hAnsi="URW Gothic L"/>
        </w:rPr>
        <w:t xml:space="preserve"> have any obstacles that preventing them from having breakfast. This reason is the highest rating compared to the other reason, whereas the reason of not enough money and have difficulties to get food shared the same level as they are the lowest rating reason. </w:t>
      </w:r>
      <w:r>
        <w:rPr>
          <w:rFonts w:ascii="URW Gothic L" w:hAnsi="URW Gothic L"/>
        </w:rPr>
        <w:t xml:space="preserve"> . </w:t>
      </w:r>
      <w:r w:rsidR="009C7079">
        <w:rPr>
          <w:rFonts w:ascii="URW Gothic L" w:hAnsi="URW Gothic L"/>
        </w:rPr>
        <w:t>3</w:t>
      </w:r>
      <w:r w:rsidR="005B3F94">
        <w:rPr>
          <w:rFonts w:ascii="URW Gothic L" w:hAnsi="URW Gothic L"/>
        </w:rPr>
        <w:t>3</w:t>
      </w:r>
      <w:r w:rsidR="009C7079">
        <w:rPr>
          <w:rFonts w:ascii="URW Gothic L" w:hAnsi="URW Gothic L"/>
        </w:rPr>
        <w:t xml:space="preserve"> students of </w:t>
      </w:r>
      <w:proofErr w:type="spellStart"/>
      <w:r w:rsidR="009C7079">
        <w:rPr>
          <w:rFonts w:ascii="URW Gothic L" w:hAnsi="URW Gothic L"/>
        </w:rPr>
        <w:t>Universiti</w:t>
      </w:r>
      <w:proofErr w:type="spellEnd"/>
      <w:r w:rsidR="009C7079">
        <w:rPr>
          <w:rFonts w:ascii="URW Gothic L" w:hAnsi="URW Gothic L"/>
        </w:rPr>
        <w:t xml:space="preserve"> Malaysia Pahang </w:t>
      </w:r>
      <w:proofErr w:type="gramStart"/>
      <w:r w:rsidR="009C7079">
        <w:rPr>
          <w:rFonts w:ascii="URW Gothic L" w:hAnsi="URW Gothic L"/>
        </w:rPr>
        <w:t>doesn’t</w:t>
      </w:r>
      <w:proofErr w:type="gramEnd"/>
      <w:r w:rsidR="009C7079">
        <w:rPr>
          <w:rFonts w:ascii="URW Gothic L" w:hAnsi="URW Gothic L"/>
        </w:rPr>
        <w:t xml:space="preserve"> have any difficulties </w:t>
      </w:r>
      <w:r w:rsidR="005B3F94">
        <w:rPr>
          <w:rFonts w:ascii="URW Gothic L" w:hAnsi="URW Gothic L"/>
        </w:rPr>
        <w:t xml:space="preserve">of having breakfast. Meanwhile the </w:t>
      </w:r>
      <w:proofErr w:type="gramStart"/>
      <w:r w:rsidR="005B3F94">
        <w:rPr>
          <w:rFonts w:ascii="URW Gothic L" w:hAnsi="URW Gothic L"/>
        </w:rPr>
        <w:t>reason of not enough time were</w:t>
      </w:r>
      <w:proofErr w:type="gramEnd"/>
      <w:r w:rsidR="005B3F94">
        <w:rPr>
          <w:rFonts w:ascii="URW Gothic L" w:hAnsi="URW Gothic L"/>
        </w:rPr>
        <w:t xml:space="preserve"> chosen by 22 students. As for the reason of not enough money and having difficulties to get food shared the same rating that is 0</w:t>
      </w:r>
      <w:r>
        <w:rPr>
          <w:rFonts w:ascii="URW Gothic L" w:hAnsi="URW Gothic L"/>
        </w:rPr>
        <w:t xml:space="preserve">. It can be concluded that </w:t>
      </w:r>
      <w:r w:rsidR="005B3F94">
        <w:rPr>
          <w:rFonts w:ascii="URW Gothic L" w:hAnsi="URW Gothic L"/>
        </w:rPr>
        <w:t xml:space="preserve">more than half students in </w:t>
      </w:r>
      <w:proofErr w:type="spellStart"/>
      <w:r w:rsidR="005B3F94">
        <w:rPr>
          <w:rFonts w:ascii="URW Gothic L" w:hAnsi="URW Gothic L"/>
        </w:rPr>
        <w:t>Universiti</w:t>
      </w:r>
      <w:proofErr w:type="spellEnd"/>
      <w:r w:rsidR="005B3F94">
        <w:rPr>
          <w:rFonts w:ascii="URW Gothic L" w:hAnsi="URW Gothic L"/>
        </w:rPr>
        <w:t xml:space="preserve"> Mala</w:t>
      </w:r>
      <w:r w:rsidR="00F2320B">
        <w:rPr>
          <w:rFonts w:ascii="URW Gothic L" w:hAnsi="URW Gothic L"/>
        </w:rPr>
        <w:t xml:space="preserve">ysia Pahang having breakfast before go to class. It’s also means that, in </w:t>
      </w:r>
      <w:proofErr w:type="spellStart"/>
      <w:r w:rsidR="00F2320B">
        <w:rPr>
          <w:rFonts w:ascii="URW Gothic L" w:hAnsi="URW Gothic L"/>
        </w:rPr>
        <w:t>Universiti</w:t>
      </w:r>
      <w:proofErr w:type="spellEnd"/>
      <w:r w:rsidR="00F2320B">
        <w:rPr>
          <w:rFonts w:ascii="URW Gothic L" w:hAnsi="URW Gothic L"/>
        </w:rPr>
        <w:t xml:space="preserve"> Malaysia Pahang, there are many </w:t>
      </w:r>
      <w:proofErr w:type="gramStart"/>
      <w:r w:rsidR="00F2320B">
        <w:rPr>
          <w:rFonts w:ascii="URW Gothic L" w:hAnsi="URW Gothic L"/>
        </w:rPr>
        <w:t>cafeteria</w:t>
      </w:r>
      <w:proofErr w:type="gramEnd"/>
      <w:r w:rsidR="00F2320B">
        <w:rPr>
          <w:rFonts w:ascii="URW Gothic L" w:hAnsi="URW Gothic L"/>
        </w:rPr>
        <w:t xml:space="preserve"> as there is no students having difficulties to get food</w:t>
      </w:r>
      <w:r>
        <w:rPr>
          <w:rFonts w:ascii="URW Gothic L" w:hAnsi="URW Gothic L"/>
        </w:rPr>
        <w:t xml:space="preserve">. </w:t>
      </w:r>
    </w:p>
    <w:p w:rsidR="00901709" w:rsidRPr="00901709" w:rsidRDefault="00901709">
      <w:pPr>
        <w:rPr>
          <w:b/>
          <w:sz w:val="24"/>
          <w:szCs w:val="24"/>
        </w:rPr>
      </w:pPr>
    </w:p>
    <w:sectPr w:rsidR="00901709" w:rsidRPr="00901709" w:rsidSect="00C83C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RW Gothic 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A0B97"/>
    <w:rsid w:val="002A0B97"/>
    <w:rsid w:val="00362771"/>
    <w:rsid w:val="005B3F94"/>
    <w:rsid w:val="00901709"/>
    <w:rsid w:val="009C7079"/>
    <w:rsid w:val="00B80964"/>
    <w:rsid w:val="00C83C67"/>
    <w:rsid w:val="00F2320B"/>
    <w:rsid w:val="00F529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C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A0B97"/>
  </w:style>
  <w:style w:type="paragraph" w:styleId="BalloonText">
    <w:name w:val="Balloon Text"/>
    <w:basedOn w:val="Normal"/>
    <w:link w:val="BalloonTextChar"/>
    <w:uiPriority w:val="99"/>
    <w:semiHidden/>
    <w:unhideWhenUsed/>
    <w:rsid w:val="002A0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0B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32"/>
  <c:chart>
    <c:title>
      <c:tx>
        <c:rich>
          <a:bodyPr/>
          <a:lstStyle/>
          <a:p>
            <a:pPr>
              <a:defRPr/>
            </a:pPr>
            <a:r>
              <a:rPr lang="en-US"/>
              <a:t>Barriers Of Having Breakfast</a:t>
            </a:r>
          </a:p>
        </c:rich>
      </c:tx>
    </c:title>
    <c:plotArea>
      <c:layout/>
      <c:barChart>
        <c:barDir val="col"/>
        <c:grouping val="clustered"/>
        <c:ser>
          <c:idx val="0"/>
          <c:order val="0"/>
          <c:tx>
            <c:strRef>
              <c:f>Sheet1!$B$1</c:f>
              <c:strCache>
                <c:ptCount val="1"/>
                <c:pt idx="0">
                  <c:v>Rating</c:v>
                </c:pt>
              </c:strCache>
            </c:strRef>
          </c:tx>
          <c:cat>
            <c:strRef>
              <c:f>Sheet1!$A$2:$A$5</c:f>
              <c:strCache>
                <c:ptCount val="4"/>
                <c:pt idx="0">
                  <c:v>Not enough time</c:v>
                </c:pt>
                <c:pt idx="1">
                  <c:v>Having dificulties to get food</c:v>
                </c:pt>
                <c:pt idx="2">
                  <c:v>Not enough money</c:v>
                </c:pt>
                <c:pt idx="3">
                  <c:v>No reason</c:v>
                </c:pt>
              </c:strCache>
            </c:strRef>
          </c:cat>
          <c:val>
            <c:numRef>
              <c:f>Sheet1!$B$2:$B$5</c:f>
              <c:numCache>
                <c:formatCode>General</c:formatCode>
                <c:ptCount val="4"/>
                <c:pt idx="0">
                  <c:v>22</c:v>
                </c:pt>
                <c:pt idx="1">
                  <c:v>0</c:v>
                </c:pt>
                <c:pt idx="2">
                  <c:v>0</c:v>
                </c:pt>
                <c:pt idx="3">
                  <c:v>33</c:v>
                </c:pt>
              </c:numCache>
            </c:numRef>
          </c:val>
        </c:ser>
        <c:axId val="108786816"/>
        <c:axId val="108788736"/>
      </c:barChart>
      <c:catAx>
        <c:axId val="108786816"/>
        <c:scaling>
          <c:orientation val="minMax"/>
        </c:scaling>
        <c:axPos val="b"/>
        <c:tickLblPos val="nextTo"/>
        <c:crossAx val="108788736"/>
        <c:crosses val="autoZero"/>
        <c:auto val="1"/>
        <c:lblAlgn val="ctr"/>
        <c:lblOffset val="100"/>
      </c:catAx>
      <c:valAx>
        <c:axId val="108788736"/>
        <c:scaling>
          <c:orientation val="minMax"/>
        </c:scaling>
        <c:axPos val="l"/>
        <c:majorGridlines/>
        <c:numFmt formatCode="General" sourceLinked="1"/>
        <c:tickLblPos val="nextTo"/>
        <c:crossAx val="108786816"/>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187</Words>
  <Characters>1071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2010-10-04T15:58:00Z</dcterms:created>
  <dcterms:modified xsi:type="dcterms:W3CDTF">2010-10-04T17:32:00Z</dcterms:modified>
</cp:coreProperties>
</file>